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hint="eastAsia"/>
          <w:b/>
          <w:bCs/>
          <w:sz w:val="28"/>
          <w:szCs w:val="28"/>
          <w:lang w:val="en-US" w:eastAsia="zh-CN"/>
        </w:rPr>
      </w:pPr>
      <w:r>
        <w:rPr>
          <w:rFonts w:hint="eastAsia"/>
          <w:b/>
          <w:bCs/>
          <w:sz w:val="28"/>
          <w:szCs w:val="28"/>
          <w:lang w:val="en-US" w:eastAsia="zh-CN"/>
        </w:rPr>
        <w:t>物理与电子科学学院研究新生</w:t>
      </w:r>
      <w:r>
        <w:rPr>
          <w:rFonts w:hint="default"/>
          <w:b/>
          <w:bCs/>
          <w:sz w:val="28"/>
          <w:szCs w:val="28"/>
          <w:lang w:val="en-US" w:eastAsia="zh-CN"/>
        </w:rPr>
        <w:t>“</w:t>
      </w:r>
      <w:r>
        <w:rPr>
          <w:rFonts w:hint="eastAsia"/>
          <w:b/>
          <w:bCs/>
          <w:sz w:val="28"/>
          <w:szCs w:val="28"/>
          <w:lang w:val="en-US" w:eastAsia="zh-CN"/>
        </w:rPr>
        <w:t>知行合</w:t>
      </w:r>
      <w:r>
        <w:rPr>
          <w:rFonts w:hint="default"/>
          <w:b/>
          <w:bCs/>
          <w:sz w:val="28"/>
          <w:szCs w:val="28"/>
          <w:lang w:val="en-US" w:eastAsia="zh-CN"/>
        </w:rPr>
        <w:t>一”</w:t>
      </w:r>
      <w:r>
        <w:rPr>
          <w:rFonts w:hint="eastAsia"/>
          <w:b/>
          <w:bCs/>
          <w:sz w:val="28"/>
          <w:szCs w:val="28"/>
          <w:lang w:val="en-US" w:eastAsia="zh-CN"/>
        </w:rPr>
        <w:t>素质拓展活动顺利举行</w:t>
      </w:r>
    </w:p>
    <w:p>
      <w:pPr>
        <w:pStyle w:val="style0"/>
        <w:jc w:val="center"/>
        <w:rPr>
          <w:rFonts w:hint="eastAsia"/>
          <w:b w:val="false"/>
          <w:bCs w:val="false"/>
          <w:sz w:val="24"/>
          <w:szCs w:val="24"/>
          <w:lang w:val="en-US" w:eastAsia="zh-CN"/>
        </w:rPr>
      </w:pPr>
      <w:r>
        <w:rPr>
          <w:rFonts w:hint="eastAsia"/>
          <w:b w:val="false"/>
          <w:bCs w:val="false"/>
          <w:sz w:val="24"/>
          <w:szCs w:val="24"/>
          <w:lang w:val="en-US" w:eastAsia="zh-CN"/>
        </w:rPr>
        <w:t>文/王子龙  图/柳荣鹏</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outlineLvl w:val="9"/>
        <w:rPr>
          <w:rFonts w:hint="eastAsia"/>
          <w:b w:val="false"/>
          <w:bCs w:val="false"/>
          <w:sz w:val="24"/>
          <w:szCs w:val="24"/>
          <w:lang w:val="en-US" w:eastAsia="zh-CN"/>
        </w:rPr>
      </w:pPr>
      <w:r>
        <w:rPr>
          <w:rFonts w:hint="eastAsia"/>
          <w:b w:val="false"/>
          <w:bCs w:val="false"/>
          <w:sz w:val="24"/>
          <w:szCs w:val="24"/>
          <w:lang w:val="en-US" w:eastAsia="zh-CN"/>
        </w:rPr>
        <w:t>为促进我校研究生跨学院交流，大力推动研究生工作，有效开辟学生第二课堂，应研究生院安排，湖南科技大学第一届“知行合一”研究生素质拓展物理与电子科学学院分会场活动于10月13日14:30在立功楼2楼大厅顺利进行。我校来自不同学院的四十余名2018级硕士研究生以积极的态度参加到活动中来。本次活动由物电本科生杨博文主持。</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outlineLvl w:val="9"/>
        <w:rPr>
          <w:rFonts w:hint="eastAsia"/>
          <w:b w:val="false"/>
          <w:bCs w:val="false"/>
          <w:sz w:val="24"/>
          <w:szCs w:val="24"/>
          <w:lang w:val="en-US" w:eastAsia="zh-CN"/>
        </w:rPr>
      </w:pPr>
      <w:r>
        <w:rPr>
          <w:rFonts w:hint="eastAsia"/>
          <w:b w:val="false"/>
          <w:bCs w:val="false"/>
          <w:sz w:val="24"/>
          <w:szCs w:val="24"/>
          <w:lang w:val="en-US" w:eastAsia="zh-CN"/>
        </w:rPr>
        <w:t>开场白后，物电学院研究生兼职辅导员李乐和物电学院研究生会主席黄虎作为主教练来组织活动的开展。活动伊始，李乐先就对本次素拓的目的、规则及流程等进行了详细的介绍。接着，按照“团队破冰——分组团建——分组竞技”的活动思想，主教练带领团队成员进行了队长、队秘的选拔，队旗、队歌、队名、口号等的设计和选取，并就“万里长城”、“水瓶接力”、“解手链”和“心心相映”等活动进行了分组团队竞技。活动场面热烈而有序，团队竞技群策群力、各显神通。活动筹备委员会分别授予不同团队“独领风骚”、“颜值爆表”、“人气冲天”和“明天会更好”等荣誉称号，为在全体成员颁发“优秀团队奖”，并邀请大家在奖状签名区签名留念。</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outlineLvl w:val="9"/>
        <w:rPr>
          <w:rFonts w:hint="eastAsia"/>
          <w:b w:val="false"/>
          <w:bCs w:val="false"/>
          <w:sz w:val="24"/>
          <w:szCs w:val="24"/>
          <w:lang w:val="en-US" w:eastAsia="zh-CN"/>
        </w:rPr>
      </w:pPr>
      <w:r>
        <w:rPr>
          <w:rFonts w:hint="eastAsia"/>
          <w:b w:val="false"/>
          <w:bCs w:val="false"/>
          <w:sz w:val="24"/>
          <w:szCs w:val="24"/>
          <w:lang w:val="en-US" w:eastAsia="zh-CN"/>
        </w:rPr>
        <w:t>颁奖典礼后，李乐对此次活动进行了简要总结。他强调，活动的顺利开展离不开校、院领导的热切关怀和殷殷指导，离不开全体成员的积极参与和密切配合，同时希望各位研究生们能够深入领会“知行合一”的素质拓展理念，将“实践”与“真知”相结合，在今后的学习、工作和生活中，都能与团队成员勠力同心、风雨同舟、有福同享、有苦同担。</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jc w:val="both"/>
        <w:textAlignment w:val="auto"/>
        <w:outlineLvl w:val="9"/>
        <w:rPr>
          <w:rFonts w:hint="eastAsia"/>
          <w:b w:val="false"/>
          <w:bCs w:val="false"/>
          <w:sz w:val="24"/>
          <w:szCs w:val="24"/>
          <w:lang w:val="en-US" w:eastAsia="zh-CN"/>
        </w:rPr>
      </w:pPr>
      <w:r>
        <w:rPr>
          <w:rFonts w:hint="eastAsia"/>
          <w:b w:val="false"/>
          <w:bCs w:val="false"/>
          <w:sz w:val="24"/>
          <w:szCs w:val="24"/>
          <w:lang w:val="en-US" w:eastAsia="zh-CN"/>
        </w:rPr>
        <w:t>17:35，素质拓展活动在欢声笑语及全体成员大合影的快门声中落下帷幕。活动结束，很多学生表示意犹未尽。机电工程学院研究生赵永锋讲到，自己读研之后其实很少有这样的机会与大家互动交流，本次素拓不仅舒缓了平时紧张的学习氛围，还给生活增添了不少物外之趣。</w:t>
      </w:r>
      <w:bookmarkStart w:id="0" w:name="_GoBack"/>
      <w:bookmarkEnd w:id="0"/>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outlineLvl w:val="9"/>
        <w:rPr>
          <w:sz w:val="24"/>
          <w:szCs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2"/>
  <w:embedSystemFonts/>
  <w:bordersDoNotSurroundHeader/>
  <w:bordersDoNotSurroundFooter/>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Administrator/AppData/Roaming/Kingsoft/wps/addons/pool/win-i386/knewfileruby_1.0.0.12/template/wps/0.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58</TotalTime>
  <Words>750</Words>
  <Pages>1</Pages>
  <Characters>767</Characters>
  <Application>WPS Office</Application>
  <DocSecurity>0</DocSecurity>
  <Paragraphs>7</Paragraphs>
  <ScaleCrop>false</ScaleCrop>
  <LinksUpToDate>false</LinksUpToDate>
  <CharactersWithSpaces>769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2018-10-13T11:47:00Z</dcterms:created>
  <dc:creator>個人跳舞1405771390</dc:creator>
  <lastModifiedBy>BAC-AL00</lastModifiedBy>
  <dcterms:modified xsi:type="dcterms:W3CDTF">2018-10-14T05:50:43Z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